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6CC8" w14:textId="77777777" w:rsidR="003A5227" w:rsidRDefault="003A5227" w:rsidP="003A5227">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7443282B" w14:textId="77777777" w:rsidR="003A5227" w:rsidRDefault="003A5227" w:rsidP="003A5227">
      <w:pPr>
        <w:spacing w:before="240" w:after="240" w:line="240" w:lineRule="auto"/>
        <w:jc w:val="center"/>
        <w:rPr>
          <w:rFonts w:ascii="Helvetica" w:eastAsia="Helvetica" w:hAnsi="Helvetica" w:cs="Helvetica"/>
          <w:color w:val="000000" w:themeColor="text1"/>
          <w:sz w:val="32"/>
          <w:szCs w:val="32"/>
        </w:rPr>
      </w:pPr>
      <w:r w:rsidRPr="5283F143">
        <w:rPr>
          <w:rFonts w:ascii="Helvetica" w:eastAsia="Helvetica" w:hAnsi="Helvetica" w:cs="Helvetica"/>
          <w:b/>
          <w:bCs/>
          <w:color w:val="000000" w:themeColor="text1"/>
          <w:sz w:val="32"/>
          <w:szCs w:val="32"/>
        </w:rPr>
        <w:t>Daily Broadcast</w:t>
      </w:r>
    </w:p>
    <w:p w14:paraId="4F68FC4C" w14:textId="77777777" w:rsidR="003A5227" w:rsidRDefault="003A5227" w:rsidP="003A5227">
      <w:pPr>
        <w:spacing w:before="240" w:after="240" w:line="240" w:lineRule="auto"/>
        <w:jc w:val="center"/>
        <w:rPr>
          <w:rFonts w:ascii="Helvetica" w:eastAsia="Helvetica" w:hAnsi="Helvetica" w:cs="Helvetica"/>
          <w:b/>
          <w:bCs/>
          <w:color w:val="000000" w:themeColor="text1"/>
          <w:sz w:val="28"/>
          <w:szCs w:val="28"/>
        </w:rPr>
      </w:pPr>
      <w:r w:rsidRPr="5A9A5056">
        <w:rPr>
          <w:rFonts w:ascii="Helvetica" w:eastAsia="Helvetica" w:hAnsi="Helvetica" w:cs="Helvetica"/>
          <w:b/>
          <w:bCs/>
          <w:color w:val="000000" w:themeColor="text1"/>
          <w:sz w:val="28"/>
          <w:szCs w:val="28"/>
        </w:rPr>
        <w:t>April 3</w:t>
      </w:r>
    </w:p>
    <w:p w14:paraId="09A3C10F" w14:textId="77777777" w:rsidR="003A5227" w:rsidRDefault="003A5227" w:rsidP="003A5227">
      <w:pPr>
        <w:spacing w:after="0" w:line="240" w:lineRule="auto"/>
        <w:jc w:val="center"/>
      </w:pPr>
      <w:r w:rsidRPr="5A9A5056">
        <w:rPr>
          <w:rFonts w:ascii="Helvetica" w:eastAsia="Helvetica" w:hAnsi="Helvetica" w:cs="Helvetica"/>
          <w:b/>
          <w:bCs/>
          <w:color w:val="000000" w:themeColor="text1"/>
          <w:sz w:val="28"/>
          <w:szCs w:val="28"/>
        </w:rPr>
        <w:t>"Shall I Not Drink the Cup?”</w:t>
      </w:r>
    </w:p>
    <w:p w14:paraId="6A3220EE" w14:textId="77777777" w:rsidR="003A5227" w:rsidRDefault="003A5227" w:rsidP="003A5227">
      <w:pPr>
        <w:spacing w:before="240" w:after="0" w:line="360" w:lineRule="auto"/>
        <w:jc w:val="center"/>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John 18:1-11</w:t>
      </w:r>
    </w:p>
    <w:p w14:paraId="20264B6A" w14:textId="77777777" w:rsidR="003A5227" w:rsidRDefault="003A5227" w:rsidP="003A5227">
      <w:pPr>
        <w:spacing w:before="240" w:after="240" w:line="276" w:lineRule="auto"/>
        <w:rPr>
          <w:rFonts w:ascii="Helvetica" w:eastAsia="Helvetica" w:hAnsi="Helvetica" w:cs="Helvetica"/>
          <w:sz w:val="22"/>
          <w:szCs w:val="22"/>
        </w:rPr>
      </w:pPr>
      <w:r w:rsidRPr="5A9A5056">
        <w:rPr>
          <w:rFonts w:ascii="Helvetica" w:eastAsia="Helvetica" w:hAnsi="Helvetica" w:cs="Helvetica"/>
          <w:b/>
          <w:bCs/>
          <w:color w:val="000000" w:themeColor="text1"/>
          <w:sz w:val="22"/>
          <w:szCs w:val="22"/>
        </w:rPr>
        <w:t>Point graphics here:</w:t>
      </w:r>
      <w:r w:rsidRPr="5A9A5056">
        <w:rPr>
          <w:rFonts w:ascii="Helvetica" w:eastAsia="Helvetica" w:hAnsi="Helvetica" w:cs="Helvetica"/>
          <w:color w:val="000000" w:themeColor="text1"/>
          <w:sz w:val="22"/>
          <w:szCs w:val="22"/>
        </w:rPr>
        <w:t xml:space="preserve"> </w:t>
      </w:r>
      <w:hyperlink r:id="rId4">
        <w:r w:rsidRPr="5A9A5056">
          <w:rPr>
            <w:rStyle w:val="Hyperlink"/>
            <w:rFonts w:ascii="Helvetica" w:eastAsia="Helvetica" w:hAnsi="Helvetica" w:cs="Helvetica"/>
            <w:sz w:val="22"/>
            <w:szCs w:val="22"/>
          </w:rPr>
          <w:t>https://www.truthforlife.org/resources/sermon/john-18/</w:t>
        </w:r>
      </w:hyperlink>
    </w:p>
    <w:p w14:paraId="7827EC22" w14:textId="77777777" w:rsidR="003A5227" w:rsidRDefault="003A5227" w:rsidP="003A5227">
      <w:pPr>
        <w:spacing w:before="240" w:after="240" w:line="276"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2E9AD142" w14:textId="77777777" w:rsidR="003A5227" w:rsidRDefault="003A5227" w:rsidP="003A5227">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Series Description</w:t>
      </w:r>
    </w:p>
    <w:p w14:paraId="045AA307" w14:textId="77777777" w:rsidR="003A5227" w:rsidRDefault="003A5227" w:rsidP="003A5227">
      <w:pPr>
        <w:spacing w:after="0" w:line="360" w:lineRule="auto"/>
        <w:rPr>
          <w:rFonts w:ascii="Helvetica" w:eastAsia="Helvetica" w:hAnsi="Helvetica" w:cs="Helvetica"/>
          <w:sz w:val="22"/>
          <w:szCs w:val="22"/>
        </w:rPr>
      </w:pPr>
      <w:r w:rsidRPr="5283F143">
        <w:rPr>
          <w:rFonts w:ascii="Helvetica" w:eastAsia="Helvetica" w:hAnsi="Helvetica" w:cs="Helvetica"/>
          <w:color w:val="000000" w:themeColor="text1"/>
          <w:sz w:val="22"/>
          <w:szCs w:val="22"/>
        </w:rPr>
        <w:t>In Gethsemane, Peter disobediently cut off the ear of Malchus, one of the soldiers sent to arrest Jesus. After healing him, Jesus asked Peter, “Shall I not drink the cup that the Father has given me?” Alistair Begg considers Jesus’ words. As the Good Shepherd who lays down His life for His sheep, Jesus needs no protector; He is the protector—the only substitute who can take the cup of God’s wrath so that all who trust in Him may drink the cup of God’s blessing.</w:t>
      </w:r>
    </w:p>
    <w:p w14:paraId="242CF30D" w14:textId="77777777" w:rsidR="003A5227" w:rsidRDefault="003A5227" w:rsidP="003A5227">
      <w:pPr>
        <w:spacing w:after="0" w:line="360" w:lineRule="auto"/>
        <w:rPr>
          <w:rFonts w:ascii="Helvetica" w:eastAsia="Helvetica" w:hAnsi="Helvetica" w:cs="Helvetica"/>
          <w:b/>
          <w:bCs/>
          <w:color w:val="000000" w:themeColor="text1"/>
          <w:sz w:val="22"/>
          <w:szCs w:val="22"/>
        </w:rPr>
      </w:pPr>
    </w:p>
    <w:p w14:paraId="6B74F357" w14:textId="77777777" w:rsidR="003A5227" w:rsidRDefault="003A5227" w:rsidP="003A5227">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Social Media Copy</w:t>
      </w:r>
      <w:r w:rsidRPr="5283F143">
        <w:rPr>
          <w:rFonts w:ascii="Helvetica" w:eastAsia="Helvetica" w:hAnsi="Helvetica" w:cs="Helvetica"/>
          <w:color w:val="000000" w:themeColor="text1"/>
          <w:sz w:val="22"/>
          <w:szCs w:val="22"/>
        </w:rPr>
        <w:t xml:space="preserve"> </w:t>
      </w:r>
    </w:p>
    <w:p w14:paraId="00A84499" w14:textId="77777777" w:rsidR="003A5227" w:rsidRDefault="003A5227" w:rsidP="003A5227">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color w:val="000000" w:themeColor="text1"/>
          <w:sz w:val="22"/>
          <w:szCs w:val="22"/>
        </w:rPr>
        <w:t>In Gethsemane, Peter disobediently cut off the ear of a soldier sent to arrest Jesus. After healing him, Jesus asked Peter, “Shall I not drink the cup that the Father has given me?” Join Alistair Begg as he considers Jesus’ words in a special sermon titled</w:t>
      </w:r>
      <w:r w:rsidRPr="5283F143">
        <w:rPr>
          <w:rFonts w:ascii="Helvetica" w:eastAsia="Helvetica" w:hAnsi="Helvetica" w:cs="Helvetica"/>
          <w:i/>
          <w:iCs/>
          <w:color w:val="000000" w:themeColor="text1"/>
          <w:sz w:val="22"/>
          <w:szCs w:val="22"/>
        </w:rPr>
        <w:t xml:space="preserve"> “Shall I Not Drink the Cup?” </w:t>
      </w:r>
      <w:r w:rsidRPr="5283F143">
        <w:rPr>
          <w:rFonts w:ascii="Helvetica" w:eastAsia="Helvetica" w:hAnsi="Helvetica" w:cs="Helvetica"/>
          <w:color w:val="000000" w:themeColor="text1"/>
          <w:sz w:val="22"/>
          <w:szCs w:val="22"/>
        </w:rPr>
        <w:t>Listen on Truth For Life at [time] on [day].</w:t>
      </w:r>
    </w:p>
    <w:p w14:paraId="697C95F6"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27"/>
    <w:rsid w:val="0019341A"/>
    <w:rsid w:val="002567F1"/>
    <w:rsid w:val="00347269"/>
    <w:rsid w:val="00376A75"/>
    <w:rsid w:val="003A5227"/>
    <w:rsid w:val="00550D5E"/>
    <w:rsid w:val="006A597B"/>
    <w:rsid w:val="00744ABE"/>
    <w:rsid w:val="00971BD7"/>
    <w:rsid w:val="00AF603E"/>
    <w:rsid w:val="00B219A3"/>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0C4461"/>
  <w15:chartTrackingRefBased/>
  <w15:docId w15:val="{FECE0CC0-E986-B34A-AAEB-63C63BE85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227"/>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3A522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A522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A522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A5227"/>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3A5227"/>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3A5227"/>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3A5227"/>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3A5227"/>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3A5227"/>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5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5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52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5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5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5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5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5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5227"/>
    <w:rPr>
      <w:rFonts w:eastAsiaTheme="majorEastAsia" w:cstheme="majorBidi"/>
      <w:color w:val="272727" w:themeColor="text1" w:themeTint="D8"/>
    </w:rPr>
  </w:style>
  <w:style w:type="paragraph" w:styleId="Title">
    <w:name w:val="Title"/>
    <w:basedOn w:val="Normal"/>
    <w:next w:val="Normal"/>
    <w:link w:val="TitleChar"/>
    <w:uiPriority w:val="10"/>
    <w:qFormat/>
    <w:rsid w:val="003A522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A5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522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A5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227"/>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3A5227"/>
    <w:rPr>
      <w:i/>
      <w:iCs/>
      <w:color w:val="404040" w:themeColor="text1" w:themeTint="BF"/>
    </w:rPr>
  </w:style>
  <w:style w:type="paragraph" w:styleId="ListParagraph">
    <w:name w:val="List Paragraph"/>
    <w:basedOn w:val="Normal"/>
    <w:uiPriority w:val="34"/>
    <w:qFormat/>
    <w:rsid w:val="003A5227"/>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3A5227"/>
    <w:rPr>
      <w:i/>
      <w:iCs/>
      <w:color w:val="0F4761" w:themeColor="accent1" w:themeShade="BF"/>
    </w:rPr>
  </w:style>
  <w:style w:type="paragraph" w:styleId="IntenseQuote">
    <w:name w:val="Intense Quote"/>
    <w:basedOn w:val="Normal"/>
    <w:next w:val="Normal"/>
    <w:link w:val="IntenseQuoteChar"/>
    <w:uiPriority w:val="30"/>
    <w:qFormat/>
    <w:rsid w:val="003A522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3A5227"/>
    <w:rPr>
      <w:i/>
      <w:iCs/>
      <w:color w:val="0F4761" w:themeColor="accent1" w:themeShade="BF"/>
    </w:rPr>
  </w:style>
  <w:style w:type="character" w:styleId="IntenseReference">
    <w:name w:val="Intense Reference"/>
    <w:basedOn w:val="DefaultParagraphFont"/>
    <w:uiPriority w:val="32"/>
    <w:qFormat/>
    <w:rsid w:val="003A5227"/>
    <w:rPr>
      <w:b/>
      <w:bCs/>
      <w:smallCaps/>
      <w:color w:val="0F4761" w:themeColor="accent1" w:themeShade="BF"/>
      <w:spacing w:val="5"/>
    </w:rPr>
  </w:style>
  <w:style w:type="character" w:styleId="Hyperlink">
    <w:name w:val="Hyperlink"/>
    <w:basedOn w:val="DefaultParagraphFont"/>
    <w:uiPriority w:val="99"/>
    <w:unhideWhenUsed/>
    <w:rsid w:val="003A52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mon/john-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978</Characters>
  <Application>Microsoft Office Word</Application>
  <DocSecurity>0</DocSecurity>
  <Lines>34</Lines>
  <Paragraphs>40</Paragraphs>
  <ScaleCrop>false</ScaleCrop>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2026-03-23T19:39:00Z</dcterms:created>
  <dcterms:modified xsi:type="dcterms:W3CDTF">2026-03-23T19:40:00Z</dcterms:modified>
</cp:coreProperties>
</file>